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528C" w:rsidRPr="00B36A54" w:rsidRDefault="0013528C" w:rsidP="0013528C">
      <w:pPr>
        <w:spacing w:line="330" w:lineRule="atLeast"/>
        <w:jc w:val="center"/>
        <w:rPr>
          <w:rFonts w:ascii="Arial" w:hAnsi="Arial" w:cs="Arial"/>
          <w:sz w:val="24"/>
          <w:szCs w:val="24"/>
        </w:rPr>
      </w:pPr>
    </w:p>
    <w:p w:rsidR="0013528C" w:rsidRPr="00BD4264" w:rsidRDefault="0013528C" w:rsidP="00BD4264">
      <w:pPr>
        <w:spacing w:line="276" w:lineRule="auto"/>
        <w:jc w:val="both"/>
        <w:rPr>
          <w:rFonts w:ascii="Arial" w:hAnsi="Arial" w:cs="Arial"/>
          <w:sz w:val="24"/>
          <w:szCs w:val="24"/>
        </w:rPr>
      </w:pPr>
      <w:r w:rsidRPr="00BD4264">
        <w:rPr>
          <w:rFonts w:ascii="Arial" w:hAnsi="Arial" w:cs="Arial"/>
          <w:sz w:val="24"/>
          <w:szCs w:val="24"/>
        </w:rPr>
        <w:t>Dear Publisher/Participant,</w:t>
      </w:r>
    </w:p>
    <w:p w:rsidR="0013528C" w:rsidRPr="00BD4264" w:rsidRDefault="0013528C" w:rsidP="00BD4264">
      <w:pPr>
        <w:spacing w:line="276" w:lineRule="auto"/>
        <w:jc w:val="both"/>
        <w:rPr>
          <w:rFonts w:ascii="Arial" w:hAnsi="Arial" w:cs="Arial"/>
          <w:sz w:val="24"/>
          <w:szCs w:val="24"/>
        </w:rPr>
      </w:pPr>
      <w:r w:rsidRPr="00BD4264">
        <w:rPr>
          <w:rFonts w:ascii="Arial" w:hAnsi="Arial" w:cs="Arial"/>
          <w:sz w:val="24"/>
          <w:szCs w:val="24"/>
        </w:rPr>
        <w:t>Greetings from National Book Trust, India!</w:t>
      </w:r>
    </w:p>
    <w:p w:rsidR="0013528C" w:rsidRPr="00BD4264" w:rsidRDefault="0013528C" w:rsidP="00BD4264">
      <w:pPr>
        <w:spacing w:line="276" w:lineRule="auto"/>
        <w:jc w:val="both"/>
        <w:rPr>
          <w:rFonts w:ascii="Arial" w:hAnsi="Arial" w:cs="Arial"/>
          <w:sz w:val="24"/>
          <w:szCs w:val="24"/>
        </w:rPr>
      </w:pPr>
      <w:r w:rsidRPr="00BD4264">
        <w:rPr>
          <w:rFonts w:ascii="Arial" w:hAnsi="Arial" w:cs="Arial"/>
          <w:sz w:val="24"/>
          <w:szCs w:val="24"/>
        </w:rPr>
        <w:t>You may be aware that the 3</w:t>
      </w:r>
      <w:r w:rsidR="00AB67BD" w:rsidRPr="00BD4264">
        <w:rPr>
          <w:rFonts w:ascii="Arial" w:hAnsi="Arial" w:cs="Arial"/>
          <w:sz w:val="24"/>
          <w:szCs w:val="24"/>
        </w:rPr>
        <w:t>3</w:t>
      </w:r>
      <w:r w:rsidR="00AB67BD" w:rsidRPr="00BD4264">
        <w:rPr>
          <w:rFonts w:ascii="Arial" w:hAnsi="Arial" w:cs="Arial"/>
          <w:sz w:val="24"/>
          <w:szCs w:val="24"/>
          <w:vertAlign w:val="superscript"/>
        </w:rPr>
        <w:t>rd</w:t>
      </w:r>
      <w:r w:rsidR="00AB67BD" w:rsidRPr="00BD4264">
        <w:rPr>
          <w:rFonts w:ascii="Arial" w:hAnsi="Arial" w:cs="Arial"/>
          <w:sz w:val="24"/>
          <w:szCs w:val="24"/>
        </w:rPr>
        <w:t xml:space="preserve"> </w:t>
      </w:r>
      <w:r w:rsidRPr="00BD4264">
        <w:rPr>
          <w:rFonts w:ascii="Arial" w:hAnsi="Arial" w:cs="Arial"/>
          <w:sz w:val="24"/>
          <w:szCs w:val="24"/>
        </w:rPr>
        <w:t xml:space="preserve">edition of the New Delhi World Book Fair </w:t>
      </w:r>
      <w:r w:rsidR="002C263E" w:rsidRPr="00BD4264">
        <w:rPr>
          <w:rFonts w:ascii="Arial" w:hAnsi="Arial" w:cs="Arial"/>
          <w:sz w:val="24"/>
          <w:szCs w:val="24"/>
        </w:rPr>
        <w:t>is scheduled to</w:t>
      </w:r>
      <w:r w:rsidRPr="00BD4264">
        <w:rPr>
          <w:rFonts w:ascii="Arial" w:hAnsi="Arial" w:cs="Arial"/>
          <w:sz w:val="24"/>
          <w:szCs w:val="24"/>
        </w:rPr>
        <w:t xml:space="preserve"> be held at </w:t>
      </w:r>
      <w:r w:rsidR="002C263E" w:rsidRPr="00BD4264">
        <w:rPr>
          <w:rFonts w:ascii="Arial" w:hAnsi="Arial" w:cs="Arial"/>
          <w:sz w:val="24"/>
          <w:szCs w:val="24"/>
        </w:rPr>
        <w:t xml:space="preserve">Bharat </w:t>
      </w:r>
      <w:proofErr w:type="spellStart"/>
      <w:r w:rsidR="002C263E" w:rsidRPr="00BD4264">
        <w:rPr>
          <w:rFonts w:ascii="Arial" w:hAnsi="Arial" w:cs="Arial"/>
          <w:sz w:val="24"/>
          <w:szCs w:val="24"/>
        </w:rPr>
        <w:t>Mandapam</w:t>
      </w:r>
      <w:proofErr w:type="spellEnd"/>
      <w:r w:rsidRPr="00BD4264">
        <w:rPr>
          <w:rFonts w:ascii="Arial" w:hAnsi="Arial" w:cs="Arial"/>
          <w:sz w:val="24"/>
          <w:szCs w:val="24"/>
        </w:rPr>
        <w:t xml:space="preserve">, New Delhi from </w:t>
      </w:r>
      <w:r w:rsidR="00AB67BD" w:rsidRPr="00BD4264">
        <w:rPr>
          <w:rFonts w:ascii="Arial" w:hAnsi="Arial" w:cs="Arial"/>
          <w:sz w:val="24"/>
          <w:szCs w:val="24"/>
        </w:rPr>
        <w:t>10 - 18</w:t>
      </w:r>
      <w:r w:rsidRPr="00BD4264">
        <w:rPr>
          <w:rFonts w:ascii="Arial" w:hAnsi="Arial" w:cs="Arial"/>
          <w:sz w:val="24"/>
          <w:szCs w:val="24"/>
        </w:rPr>
        <w:t xml:space="preserve"> </w:t>
      </w:r>
      <w:r w:rsidR="00AB67BD" w:rsidRPr="00BD4264">
        <w:rPr>
          <w:rFonts w:ascii="Arial" w:hAnsi="Arial" w:cs="Arial"/>
          <w:sz w:val="24"/>
          <w:szCs w:val="24"/>
        </w:rPr>
        <w:t xml:space="preserve">January </w:t>
      </w:r>
      <w:r w:rsidRPr="00BD4264">
        <w:rPr>
          <w:rFonts w:ascii="Arial" w:hAnsi="Arial" w:cs="Arial"/>
          <w:sz w:val="24"/>
          <w:szCs w:val="24"/>
        </w:rPr>
        <w:t>202</w:t>
      </w:r>
      <w:r w:rsidR="00AB67BD" w:rsidRPr="00BD4264">
        <w:rPr>
          <w:rFonts w:ascii="Arial" w:hAnsi="Arial" w:cs="Arial"/>
          <w:sz w:val="24"/>
          <w:szCs w:val="24"/>
        </w:rPr>
        <w:t>6</w:t>
      </w:r>
      <w:r w:rsidRPr="00BD4264">
        <w:rPr>
          <w:rFonts w:ascii="Arial" w:hAnsi="Arial" w:cs="Arial"/>
          <w:sz w:val="24"/>
          <w:szCs w:val="24"/>
        </w:rPr>
        <w:t>.</w:t>
      </w:r>
    </w:p>
    <w:p w:rsidR="0013528C" w:rsidRPr="00BD4264" w:rsidRDefault="0013528C" w:rsidP="00BD4264">
      <w:pPr>
        <w:spacing w:line="276" w:lineRule="auto"/>
        <w:jc w:val="both"/>
        <w:rPr>
          <w:rFonts w:ascii="Arial" w:hAnsi="Arial" w:cs="Arial"/>
          <w:sz w:val="24"/>
          <w:szCs w:val="24"/>
        </w:rPr>
      </w:pPr>
      <w:r w:rsidRPr="00BD4264">
        <w:rPr>
          <w:rFonts w:ascii="Arial" w:hAnsi="Arial" w:cs="Arial"/>
          <w:sz w:val="24"/>
          <w:szCs w:val="24"/>
        </w:rPr>
        <w:t xml:space="preserve">We would now like to invite applications for booking </w:t>
      </w:r>
      <w:r w:rsidR="002C263E" w:rsidRPr="00BD4264">
        <w:rPr>
          <w:rFonts w:ascii="Arial" w:hAnsi="Arial" w:cs="Arial"/>
          <w:sz w:val="24"/>
          <w:szCs w:val="24"/>
        </w:rPr>
        <w:t>slots</w:t>
      </w:r>
      <w:r w:rsidRPr="00BD4264">
        <w:rPr>
          <w:rFonts w:ascii="Arial" w:hAnsi="Arial" w:cs="Arial"/>
          <w:sz w:val="24"/>
          <w:szCs w:val="24"/>
        </w:rPr>
        <w:t xml:space="preserve"> in Authors’ Corner 202</w:t>
      </w:r>
      <w:r w:rsidR="00AB67BD" w:rsidRPr="00BD4264">
        <w:rPr>
          <w:rFonts w:ascii="Arial" w:hAnsi="Arial" w:cs="Arial"/>
          <w:sz w:val="24"/>
          <w:szCs w:val="24"/>
        </w:rPr>
        <w:t>6</w:t>
      </w:r>
      <w:r w:rsidRPr="00BD4264">
        <w:rPr>
          <w:rFonts w:ascii="Arial" w:hAnsi="Arial" w:cs="Arial"/>
          <w:sz w:val="24"/>
          <w:szCs w:val="24"/>
        </w:rPr>
        <w:t>. Some important information regarding enrolling in the Authors’ Corner is given below:</w:t>
      </w:r>
    </w:p>
    <w:p w:rsidR="0013528C" w:rsidRPr="00BD4264" w:rsidRDefault="0013528C" w:rsidP="00BD4264">
      <w:pPr>
        <w:tabs>
          <w:tab w:val="left" w:pos="1134"/>
        </w:tabs>
        <w:spacing w:line="276" w:lineRule="auto"/>
        <w:ind w:left="142"/>
        <w:jc w:val="both"/>
        <w:rPr>
          <w:rFonts w:ascii="Arial" w:hAnsi="Arial" w:cs="Arial"/>
          <w:sz w:val="24"/>
          <w:szCs w:val="24"/>
        </w:rPr>
      </w:pPr>
      <w:r w:rsidRPr="00BD4264">
        <w:rPr>
          <w:rFonts w:ascii="Arial" w:hAnsi="Arial" w:cs="Arial"/>
          <w:sz w:val="24"/>
          <w:szCs w:val="24"/>
        </w:rPr>
        <w:t>1.      </w:t>
      </w:r>
      <w:r w:rsidR="00BD4264" w:rsidRPr="00BD4264">
        <w:rPr>
          <w:rFonts w:ascii="Arial" w:hAnsi="Arial" w:cs="Arial"/>
          <w:sz w:val="24"/>
          <w:szCs w:val="24"/>
        </w:rPr>
        <w:t xml:space="preserve">As part of various book promotional activities in this mega event, we have provision </w:t>
      </w:r>
      <w:r w:rsidR="00E90D2C" w:rsidRPr="00BD4264">
        <w:rPr>
          <w:rFonts w:ascii="Arial" w:hAnsi="Arial" w:cs="Arial"/>
          <w:sz w:val="24"/>
          <w:szCs w:val="24"/>
        </w:rPr>
        <w:t>for Authors’</w:t>
      </w:r>
      <w:r w:rsidR="00BD4264" w:rsidRPr="00BD4264">
        <w:rPr>
          <w:rFonts w:ascii="Arial" w:hAnsi="Arial" w:cs="Arial"/>
          <w:b/>
          <w:bCs/>
          <w:sz w:val="24"/>
          <w:szCs w:val="24"/>
        </w:rPr>
        <w:t xml:space="preserve"> Corner</w:t>
      </w:r>
      <w:r w:rsidR="00BD4264">
        <w:rPr>
          <w:rFonts w:ascii="Arial" w:hAnsi="Arial" w:cs="Arial"/>
          <w:b/>
          <w:bCs/>
          <w:sz w:val="24"/>
          <w:szCs w:val="24"/>
        </w:rPr>
        <w:t xml:space="preserve"> </w:t>
      </w:r>
      <w:r w:rsidR="00BD4264" w:rsidRPr="00BD4264">
        <w:rPr>
          <w:rFonts w:ascii="Arial" w:hAnsi="Arial" w:cs="Arial"/>
          <w:sz w:val="24"/>
          <w:szCs w:val="24"/>
        </w:rPr>
        <w:t xml:space="preserve">in </w:t>
      </w:r>
      <w:r w:rsidR="00BD4264" w:rsidRPr="00E90D2C">
        <w:rPr>
          <w:rFonts w:ascii="Arial" w:hAnsi="Arial" w:cs="Arial"/>
          <w:b/>
          <w:bCs/>
          <w:sz w:val="24"/>
          <w:szCs w:val="24"/>
        </w:rPr>
        <w:t>NDWBF 2026</w:t>
      </w:r>
      <w:r w:rsidR="00BD4264">
        <w:rPr>
          <w:rFonts w:ascii="Arial" w:hAnsi="Arial" w:cs="Arial"/>
          <w:b/>
          <w:bCs/>
          <w:sz w:val="24"/>
          <w:szCs w:val="24"/>
        </w:rPr>
        <w:t xml:space="preserve">. </w:t>
      </w:r>
      <w:r w:rsidRPr="00BD4264">
        <w:rPr>
          <w:rFonts w:ascii="Arial" w:hAnsi="Arial" w:cs="Arial"/>
          <w:sz w:val="24"/>
          <w:szCs w:val="24"/>
        </w:rPr>
        <w:t>The booking for Authors’ Hall is open to the participants of NDWBF</w:t>
      </w:r>
      <w:r w:rsidR="00AB67BD" w:rsidRPr="00BD4264">
        <w:rPr>
          <w:rFonts w:ascii="Arial" w:hAnsi="Arial" w:cs="Arial"/>
          <w:sz w:val="24"/>
          <w:szCs w:val="24"/>
        </w:rPr>
        <w:t xml:space="preserve"> 26 </w:t>
      </w:r>
      <w:r w:rsidRPr="00BD4264">
        <w:rPr>
          <w:rFonts w:ascii="Arial" w:hAnsi="Arial" w:cs="Arial"/>
          <w:sz w:val="24"/>
          <w:szCs w:val="24"/>
        </w:rPr>
        <w:t xml:space="preserve">as well as government bodies/literary/publishing organizations and individual authors for organizing Book Releases, Discussions on Books and Meet the Authors Programs only. </w:t>
      </w:r>
    </w:p>
    <w:p w:rsidR="00AB67BD" w:rsidRPr="00BD4264" w:rsidRDefault="00AB67BD" w:rsidP="00BD4264">
      <w:pPr>
        <w:spacing w:after="0" w:line="276" w:lineRule="auto"/>
        <w:jc w:val="both"/>
        <w:rPr>
          <w:rFonts w:ascii="Arial" w:eastAsia="Times New Roman" w:hAnsi="Arial" w:cs="Arial"/>
          <w:sz w:val="24"/>
          <w:szCs w:val="24"/>
          <w:lang w:val="en-IN" w:eastAsia="en-IN"/>
        </w:rPr>
      </w:pPr>
      <w:r w:rsidRPr="00BD4264">
        <w:rPr>
          <w:rFonts w:ascii="Arial" w:eastAsia="Times New Roman" w:hAnsi="Arial" w:cs="Arial"/>
          <w:sz w:val="24"/>
          <w:szCs w:val="24"/>
          <w:lang w:val="en-IN" w:eastAsia="en-IN"/>
        </w:rPr>
        <w:t xml:space="preserve">2. </w:t>
      </w:r>
      <w:r w:rsidRPr="00BD4264">
        <w:rPr>
          <w:rFonts w:ascii="Arial" w:eastAsia="Times New Roman" w:hAnsi="Arial" w:cs="Arial"/>
          <w:b/>
          <w:bCs/>
          <w:sz w:val="24"/>
          <w:szCs w:val="24"/>
          <w:lang w:val="en-IN" w:eastAsia="en-IN"/>
        </w:rPr>
        <w:t>Nine 45-minute slots</w:t>
      </w:r>
      <w:r w:rsidRPr="00BD4264">
        <w:rPr>
          <w:rFonts w:ascii="Arial" w:eastAsia="Times New Roman" w:hAnsi="Arial" w:cs="Arial"/>
          <w:sz w:val="24"/>
          <w:szCs w:val="24"/>
          <w:lang w:val="en-IN" w:eastAsia="en-IN"/>
        </w:rPr>
        <w:t xml:space="preserve"> are available on each day (from 11.00 – 11.45 </w:t>
      </w:r>
      <w:proofErr w:type="spellStart"/>
      <w:r w:rsidRPr="00BD4264">
        <w:rPr>
          <w:rFonts w:ascii="Arial" w:eastAsia="Times New Roman" w:hAnsi="Arial" w:cs="Arial"/>
          <w:sz w:val="24"/>
          <w:szCs w:val="24"/>
          <w:lang w:val="en-IN" w:eastAsia="en-IN"/>
        </w:rPr>
        <w:t>a.m</w:t>
      </w:r>
      <w:proofErr w:type="spellEnd"/>
      <w:r w:rsidRPr="00BD4264">
        <w:rPr>
          <w:rFonts w:ascii="Arial" w:eastAsia="Times New Roman" w:hAnsi="Arial" w:cs="Arial"/>
          <w:sz w:val="24"/>
          <w:szCs w:val="24"/>
          <w:lang w:val="en-IN" w:eastAsia="en-IN"/>
        </w:rPr>
        <w:t>,  12.00 -12.45 pm, 1.00 – 1.45 pm,  2.00 - 2.45 pm,  3.00 – 3.45 pm, 4.00 – 4.45 pm,        5.00 -5.45 pm, 6.00 – 6.45 pm, 7.00 – 7.45 pm). The first two slots on January 10, 2026, will not be available for booking due to inaugural function.</w:t>
      </w:r>
    </w:p>
    <w:p w:rsidR="00AB67BD" w:rsidRPr="00BD4264" w:rsidRDefault="00AB67BD" w:rsidP="00BD4264">
      <w:pPr>
        <w:spacing w:after="0" w:line="276" w:lineRule="auto"/>
        <w:ind w:firstLine="720"/>
        <w:jc w:val="both"/>
        <w:rPr>
          <w:rFonts w:ascii="Arial" w:eastAsia="Times New Roman" w:hAnsi="Arial" w:cs="Arial"/>
          <w:sz w:val="24"/>
          <w:szCs w:val="24"/>
          <w:lang w:val="en-IN" w:eastAsia="en-IN"/>
        </w:rPr>
      </w:pPr>
    </w:p>
    <w:p w:rsidR="00AB67BD" w:rsidRPr="00BD4264" w:rsidRDefault="00BD4264" w:rsidP="00BD4264">
      <w:pPr>
        <w:spacing w:after="0" w:line="276" w:lineRule="auto"/>
        <w:jc w:val="both"/>
        <w:rPr>
          <w:rFonts w:ascii="Arial" w:eastAsia="Times New Roman" w:hAnsi="Arial" w:cs="Arial"/>
          <w:sz w:val="24"/>
          <w:szCs w:val="24"/>
          <w:lang w:val="en-IN" w:eastAsia="en-IN"/>
        </w:rPr>
      </w:pPr>
      <w:r>
        <w:rPr>
          <w:rFonts w:ascii="Arial" w:eastAsia="Times New Roman" w:hAnsi="Arial" w:cs="Arial"/>
          <w:sz w:val="24"/>
          <w:szCs w:val="24"/>
          <w:lang w:val="en-IN" w:eastAsia="en-IN"/>
        </w:rPr>
        <w:t>3</w:t>
      </w:r>
      <w:r w:rsidR="00AB67BD" w:rsidRPr="00BD4264">
        <w:rPr>
          <w:rFonts w:ascii="Arial" w:eastAsia="Times New Roman" w:hAnsi="Arial" w:cs="Arial"/>
          <w:sz w:val="24"/>
          <w:szCs w:val="24"/>
          <w:lang w:val="en-IN" w:eastAsia="en-IN"/>
        </w:rPr>
        <w:t>. Bookings and slot allocation will be subject to confirmation by the NBT Selection Committee and payment should be made only after the confirmation of the slot.</w:t>
      </w:r>
    </w:p>
    <w:p w:rsidR="00AB67BD" w:rsidRPr="00BD4264" w:rsidRDefault="00AB67BD" w:rsidP="00BD4264">
      <w:pPr>
        <w:spacing w:after="0" w:line="276" w:lineRule="auto"/>
        <w:jc w:val="both"/>
        <w:rPr>
          <w:rFonts w:ascii="Arial" w:eastAsia="Times New Roman" w:hAnsi="Arial" w:cs="Arial"/>
          <w:sz w:val="24"/>
          <w:szCs w:val="24"/>
          <w:lang w:val="en-IN" w:eastAsia="en-IN"/>
        </w:rPr>
      </w:pPr>
    </w:p>
    <w:p w:rsidR="00AB67BD" w:rsidRPr="00BD4264" w:rsidRDefault="00BD4264" w:rsidP="00BD4264">
      <w:pPr>
        <w:spacing w:after="0" w:line="276" w:lineRule="auto"/>
        <w:jc w:val="both"/>
        <w:rPr>
          <w:rFonts w:ascii="Arial" w:eastAsia="Times New Roman" w:hAnsi="Arial" w:cs="Arial"/>
          <w:sz w:val="24"/>
          <w:szCs w:val="24"/>
          <w:lang w:val="en-IN" w:eastAsia="en-IN"/>
        </w:rPr>
      </w:pPr>
      <w:r>
        <w:rPr>
          <w:rFonts w:ascii="Arial" w:eastAsia="Times New Roman" w:hAnsi="Arial" w:cs="Arial"/>
          <w:sz w:val="24"/>
          <w:szCs w:val="24"/>
          <w:lang w:val="en-IN" w:eastAsia="en-IN"/>
        </w:rPr>
        <w:t>4</w:t>
      </w:r>
      <w:r w:rsidR="00AB67BD" w:rsidRPr="00BD4264">
        <w:rPr>
          <w:rFonts w:ascii="Arial" w:eastAsia="Times New Roman" w:hAnsi="Arial" w:cs="Arial"/>
          <w:sz w:val="24"/>
          <w:szCs w:val="24"/>
          <w:lang w:val="en-IN" w:eastAsia="en-IN"/>
        </w:rPr>
        <w:t>. Once the NBT Selection Committee approves a particular programme with specific details mentioned in the Application Form, the organizers will not be allowed to change the nature, content of the programme or the invited speakers to the programme at a later date.</w:t>
      </w:r>
    </w:p>
    <w:p w:rsidR="00AB67BD" w:rsidRPr="00BD4264" w:rsidRDefault="00AB67BD" w:rsidP="00BD4264">
      <w:pPr>
        <w:spacing w:after="0" w:line="276" w:lineRule="auto"/>
        <w:jc w:val="both"/>
        <w:rPr>
          <w:rFonts w:ascii="Arial" w:eastAsia="Times New Roman" w:hAnsi="Arial" w:cs="Arial"/>
          <w:sz w:val="24"/>
          <w:szCs w:val="24"/>
          <w:lang w:val="en-IN" w:eastAsia="en-IN"/>
        </w:rPr>
      </w:pPr>
    </w:p>
    <w:p w:rsidR="00BD4264" w:rsidRDefault="00BD4264" w:rsidP="00BD4264">
      <w:pPr>
        <w:spacing w:after="0" w:line="276" w:lineRule="auto"/>
        <w:jc w:val="both"/>
        <w:rPr>
          <w:rFonts w:ascii="Arial" w:eastAsia="Times New Roman" w:hAnsi="Arial" w:cs="Arial"/>
          <w:b/>
          <w:bCs/>
          <w:sz w:val="24"/>
          <w:szCs w:val="24"/>
          <w:lang w:val="en-IN" w:eastAsia="en-IN"/>
        </w:rPr>
      </w:pPr>
      <w:r>
        <w:rPr>
          <w:rFonts w:ascii="Arial" w:eastAsia="Times New Roman" w:hAnsi="Arial" w:cs="Arial"/>
          <w:sz w:val="24"/>
          <w:szCs w:val="24"/>
          <w:lang w:val="en-IN" w:eastAsia="en-IN"/>
        </w:rPr>
        <w:t>5</w:t>
      </w:r>
      <w:r w:rsidRPr="00BD4264">
        <w:rPr>
          <w:rFonts w:ascii="Arial" w:eastAsia="Times New Roman" w:hAnsi="Arial" w:cs="Arial"/>
          <w:sz w:val="24"/>
          <w:szCs w:val="24"/>
          <w:lang w:val="en-IN" w:eastAsia="en-IN"/>
        </w:rPr>
        <w:t xml:space="preserve">. The payment for booking for </w:t>
      </w:r>
      <w:r w:rsidRPr="00BD4264">
        <w:rPr>
          <w:rFonts w:ascii="Arial" w:eastAsia="Times New Roman" w:hAnsi="Arial" w:cs="Arial"/>
          <w:b/>
          <w:bCs/>
          <w:sz w:val="24"/>
          <w:szCs w:val="24"/>
          <w:lang w:val="en-IN" w:eastAsia="en-IN"/>
        </w:rPr>
        <w:t xml:space="preserve">one slot in Authors' Corner is </w:t>
      </w:r>
      <w:proofErr w:type="spellStart"/>
      <w:r w:rsidRPr="00BD4264">
        <w:rPr>
          <w:rFonts w:ascii="Arial" w:eastAsia="Times New Roman" w:hAnsi="Arial" w:cs="Arial"/>
          <w:b/>
          <w:bCs/>
          <w:sz w:val="24"/>
          <w:szCs w:val="24"/>
          <w:lang w:val="en-IN" w:eastAsia="en-IN"/>
        </w:rPr>
        <w:t>Rs</w:t>
      </w:r>
      <w:proofErr w:type="spellEnd"/>
      <w:r w:rsidRPr="00BD4264">
        <w:rPr>
          <w:rFonts w:ascii="Arial" w:eastAsia="Times New Roman" w:hAnsi="Arial" w:cs="Arial"/>
          <w:b/>
          <w:bCs/>
          <w:sz w:val="24"/>
          <w:szCs w:val="24"/>
          <w:lang w:val="en-IN" w:eastAsia="en-IN"/>
        </w:rPr>
        <w:t>. 7500/</w:t>
      </w:r>
      <w:proofErr w:type="gramStart"/>
      <w:r w:rsidRPr="00BD4264">
        <w:rPr>
          <w:rFonts w:ascii="Arial" w:eastAsia="Times New Roman" w:hAnsi="Arial" w:cs="Arial"/>
          <w:b/>
          <w:bCs/>
          <w:sz w:val="24"/>
          <w:szCs w:val="24"/>
          <w:lang w:val="en-IN" w:eastAsia="en-IN"/>
        </w:rPr>
        <w:t>-  inclusive</w:t>
      </w:r>
      <w:proofErr w:type="gramEnd"/>
      <w:r w:rsidRPr="00BD4264">
        <w:rPr>
          <w:rFonts w:ascii="Arial" w:eastAsia="Times New Roman" w:hAnsi="Arial" w:cs="Arial"/>
          <w:b/>
          <w:bCs/>
          <w:sz w:val="24"/>
          <w:szCs w:val="24"/>
          <w:lang w:val="en-IN" w:eastAsia="en-IN"/>
        </w:rPr>
        <w:t xml:space="preserve"> of GST.</w:t>
      </w:r>
    </w:p>
    <w:p w:rsidR="00BD4264" w:rsidRPr="00BD4264" w:rsidRDefault="00BD4264" w:rsidP="00BD4264">
      <w:pPr>
        <w:spacing w:after="0" w:line="276" w:lineRule="auto"/>
        <w:jc w:val="both"/>
        <w:rPr>
          <w:rFonts w:ascii="Arial" w:eastAsia="Times New Roman" w:hAnsi="Arial" w:cs="Arial"/>
          <w:b/>
          <w:bCs/>
          <w:sz w:val="24"/>
          <w:szCs w:val="24"/>
          <w:lang w:val="en-IN" w:eastAsia="en-IN"/>
        </w:rPr>
      </w:pPr>
    </w:p>
    <w:p w:rsidR="00AB67BD" w:rsidRPr="00BD4264" w:rsidRDefault="00AB67BD" w:rsidP="00BD4264">
      <w:pPr>
        <w:spacing w:after="0" w:line="276" w:lineRule="auto"/>
        <w:jc w:val="both"/>
        <w:rPr>
          <w:rFonts w:ascii="Arial" w:eastAsia="Times New Roman" w:hAnsi="Arial" w:cs="Arial"/>
          <w:sz w:val="24"/>
          <w:szCs w:val="24"/>
          <w:lang w:val="en-IN" w:eastAsia="en-IN"/>
        </w:rPr>
      </w:pPr>
      <w:r w:rsidRPr="00BD4264">
        <w:rPr>
          <w:rFonts w:ascii="Arial" w:eastAsia="Times New Roman" w:hAnsi="Arial" w:cs="Arial"/>
          <w:sz w:val="24"/>
          <w:szCs w:val="24"/>
          <w:lang w:val="en-IN" w:eastAsia="en-IN"/>
        </w:rPr>
        <w:t xml:space="preserve">6. The payment to National Book Trust. India may be made through RTGS/online medium at </w:t>
      </w:r>
      <w:r w:rsidRPr="00BD4264">
        <w:rPr>
          <w:rFonts w:ascii="Arial" w:eastAsia="Times New Roman" w:hAnsi="Arial" w:cs="Arial"/>
          <w:b/>
          <w:bCs/>
          <w:sz w:val="24"/>
          <w:szCs w:val="24"/>
          <w:lang w:val="en-IN" w:eastAsia="en-IN"/>
        </w:rPr>
        <w:t xml:space="preserve">NBT's </w:t>
      </w:r>
      <w:proofErr w:type="spellStart"/>
      <w:r w:rsidRPr="00BD4264">
        <w:rPr>
          <w:rFonts w:ascii="Arial" w:eastAsia="Times New Roman" w:hAnsi="Arial" w:cs="Arial"/>
          <w:b/>
          <w:bCs/>
          <w:sz w:val="24"/>
          <w:szCs w:val="24"/>
          <w:lang w:val="en-IN" w:eastAsia="en-IN"/>
        </w:rPr>
        <w:t>Canara</w:t>
      </w:r>
      <w:proofErr w:type="spellEnd"/>
      <w:r w:rsidRPr="00BD4264">
        <w:rPr>
          <w:rFonts w:ascii="Arial" w:eastAsia="Times New Roman" w:hAnsi="Arial" w:cs="Arial"/>
          <w:b/>
          <w:bCs/>
          <w:sz w:val="24"/>
          <w:szCs w:val="24"/>
          <w:lang w:val="en-IN" w:eastAsia="en-IN"/>
        </w:rPr>
        <w:t xml:space="preserve"> Bank Account No. 3159101000021, </w:t>
      </w:r>
      <w:proofErr w:type="spellStart"/>
      <w:r w:rsidRPr="00BD4264">
        <w:rPr>
          <w:rFonts w:ascii="Arial" w:eastAsia="Times New Roman" w:hAnsi="Arial" w:cs="Arial"/>
          <w:b/>
          <w:bCs/>
          <w:sz w:val="24"/>
          <w:szCs w:val="24"/>
          <w:lang w:val="en-IN" w:eastAsia="en-IN"/>
        </w:rPr>
        <w:t>Vasant</w:t>
      </w:r>
      <w:proofErr w:type="spellEnd"/>
      <w:r w:rsidRPr="00BD4264">
        <w:rPr>
          <w:rFonts w:ascii="Arial" w:eastAsia="Times New Roman" w:hAnsi="Arial" w:cs="Arial"/>
          <w:b/>
          <w:bCs/>
          <w:sz w:val="24"/>
          <w:szCs w:val="24"/>
          <w:lang w:val="en-IN" w:eastAsia="en-IN"/>
        </w:rPr>
        <w:t xml:space="preserve"> </w:t>
      </w:r>
      <w:proofErr w:type="spellStart"/>
      <w:r w:rsidRPr="00BD4264">
        <w:rPr>
          <w:rFonts w:ascii="Arial" w:eastAsia="Times New Roman" w:hAnsi="Arial" w:cs="Arial"/>
          <w:b/>
          <w:bCs/>
          <w:sz w:val="24"/>
          <w:szCs w:val="24"/>
          <w:lang w:val="en-IN" w:eastAsia="en-IN"/>
        </w:rPr>
        <w:t>Kunj</w:t>
      </w:r>
      <w:proofErr w:type="spellEnd"/>
      <w:r w:rsidRPr="00BD4264">
        <w:rPr>
          <w:rFonts w:ascii="Arial" w:eastAsia="Times New Roman" w:hAnsi="Arial" w:cs="Arial"/>
          <w:b/>
          <w:bCs/>
          <w:sz w:val="24"/>
          <w:szCs w:val="24"/>
          <w:lang w:val="en-IN" w:eastAsia="en-IN"/>
        </w:rPr>
        <w:t xml:space="preserve">,          </w:t>
      </w:r>
      <w:proofErr w:type="gramStart"/>
      <w:r w:rsidRPr="00BD4264">
        <w:rPr>
          <w:rFonts w:ascii="Arial" w:eastAsia="Times New Roman" w:hAnsi="Arial" w:cs="Arial"/>
          <w:b/>
          <w:bCs/>
          <w:sz w:val="24"/>
          <w:szCs w:val="24"/>
          <w:lang w:val="en-IN" w:eastAsia="en-IN"/>
        </w:rPr>
        <w:t>New</w:t>
      </w:r>
      <w:proofErr w:type="gramEnd"/>
      <w:r w:rsidRPr="00BD4264">
        <w:rPr>
          <w:rFonts w:ascii="Arial" w:eastAsia="Times New Roman" w:hAnsi="Arial" w:cs="Arial"/>
          <w:b/>
          <w:bCs/>
          <w:sz w:val="24"/>
          <w:szCs w:val="24"/>
          <w:lang w:val="en-IN" w:eastAsia="en-IN"/>
        </w:rPr>
        <w:t xml:space="preserve"> Delhi.</w:t>
      </w:r>
      <w:r w:rsidR="00BD4264">
        <w:rPr>
          <w:rFonts w:ascii="Arial" w:eastAsia="Times New Roman" w:hAnsi="Arial" w:cs="Arial"/>
          <w:b/>
          <w:bCs/>
          <w:sz w:val="24"/>
          <w:szCs w:val="24"/>
          <w:lang w:val="en-IN" w:eastAsia="en-IN"/>
        </w:rPr>
        <w:t xml:space="preserve">       </w:t>
      </w:r>
      <w:r w:rsidRPr="00BD4264">
        <w:rPr>
          <w:rFonts w:ascii="Arial" w:eastAsia="Times New Roman" w:hAnsi="Arial" w:cs="Arial"/>
          <w:b/>
          <w:bCs/>
          <w:sz w:val="24"/>
          <w:szCs w:val="24"/>
          <w:lang w:val="en-IN" w:eastAsia="en-IN"/>
        </w:rPr>
        <w:t xml:space="preserve"> IFSC: CNRB0003159</w:t>
      </w:r>
      <w:r w:rsidRPr="00BD4264">
        <w:rPr>
          <w:rFonts w:ascii="Arial" w:eastAsia="Times New Roman" w:hAnsi="Arial" w:cs="Arial"/>
          <w:sz w:val="24"/>
          <w:szCs w:val="24"/>
          <w:lang w:val="en-IN" w:eastAsia="en-IN"/>
        </w:rPr>
        <w:t>.</w:t>
      </w:r>
    </w:p>
    <w:p w:rsidR="00AB67BD" w:rsidRPr="00BD4264" w:rsidRDefault="00AB67BD" w:rsidP="00BD4264">
      <w:pPr>
        <w:spacing w:after="0" w:line="276" w:lineRule="auto"/>
        <w:jc w:val="both"/>
        <w:rPr>
          <w:rFonts w:ascii="Arial" w:eastAsia="Times New Roman" w:hAnsi="Arial" w:cs="Arial"/>
          <w:sz w:val="24"/>
          <w:szCs w:val="24"/>
          <w:lang w:val="en-IN" w:eastAsia="en-IN"/>
        </w:rPr>
      </w:pPr>
    </w:p>
    <w:p w:rsidR="00AB67BD" w:rsidRPr="00BD4264" w:rsidRDefault="00AB67BD" w:rsidP="00BD4264">
      <w:pPr>
        <w:spacing w:after="0" w:line="276" w:lineRule="auto"/>
        <w:jc w:val="both"/>
        <w:rPr>
          <w:rFonts w:ascii="Arial" w:eastAsia="Times New Roman" w:hAnsi="Arial" w:cs="Arial"/>
          <w:b/>
          <w:bCs/>
          <w:sz w:val="24"/>
          <w:szCs w:val="24"/>
          <w:lang w:val="en-IN" w:eastAsia="en-IN"/>
        </w:rPr>
      </w:pPr>
      <w:r w:rsidRPr="00BD4264">
        <w:rPr>
          <w:rFonts w:ascii="Arial" w:eastAsia="Times New Roman" w:hAnsi="Arial" w:cs="Arial"/>
          <w:sz w:val="24"/>
          <w:szCs w:val="24"/>
          <w:lang w:val="en-IN" w:eastAsia="en-IN"/>
        </w:rPr>
        <w:t xml:space="preserve">7. If cancellation of a slot happens from the publisher/organiser's side, </w:t>
      </w:r>
      <w:r w:rsidRPr="00BD4264">
        <w:rPr>
          <w:rFonts w:ascii="Arial" w:eastAsia="Times New Roman" w:hAnsi="Arial" w:cs="Arial"/>
          <w:b/>
          <w:bCs/>
          <w:sz w:val="24"/>
          <w:szCs w:val="24"/>
          <w:lang w:val="en-IN" w:eastAsia="en-IN"/>
        </w:rPr>
        <w:t>no claim for refund shall be entertained.</w:t>
      </w:r>
    </w:p>
    <w:p w:rsidR="00AB67BD" w:rsidRPr="00BD4264" w:rsidRDefault="00AB67BD" w:rsidP="00BD4264">
      <w:pPr>
        <w:spacing w:after="0" w:line="276" w:lineRule="auto"/>
        <w:jc w:val="both"/>
        <w:rPr>
          <w:rFonts w:ascii="Arial" w:eastAsia="Times New Roman" w:hAnsi="Arial" w:cs="Arial"/>
          <w:sz w:val="24"/>
          <w:szCs w:val="24"/>
          <w:lang w:val="en-IN" w:eastAsia="en-IN"/>
        </w:rPr>
      </w:pPr>
    </w:p>
    <w:p w:rsidR="00AB67BD" w:rsidRPr="00BD4264" w:rsidRDefault="00AB67BD" w:rsidP="00BD4264">
      <w:pPr>
        <w:spacing w:after="0" w:line="276" w:lineRule="auto"/>
        <w:jc w:val="both"/>
        <w:rPr>
          <w:rFonts w:ascii="Arial" w:eastAsia="Times New Roman" w:hAnsi="Arial" w:cs="Arial"/>
          <w:sz w:val="24"/>
          <w:szCs w:val="24"/>
          <w:lang w:val="en-IN" w:eastAsia="en-IN"/>
        </w:rPr>
      </w:pPr>
      <w:r w:rsidRPr="00BD4264">
        <w:rPr>
          <w:rFonts w:ascii="Arial" w:eastAsia="Times New Roman" w:hAnsi="Arial" w:cs="Arial"/>
          <w:sz w:val="24"/>
          <w:szCs w:val="24"/>
          <w:lang w:val="en-IN" w:eastAsia="en-IN"/>
        </w:rPr>
        <w:t xml:space="preserve">8. Organisers are </w:t>
      </w:r>
      <w:r w:rsidRPr="00BD4264">
        <w:rPr>
          <w:rFonts w:ascii="Arial" w:eastAsia="Times New Roman" w:hAnsi="Arial" w:cs="Arial"/>
          <w:b/>
          <w:bCs/>
          <w:sz w:val="24"/>
          <w:szCs w:val="24"/>
          <w:lang w:val="en-IN" w:eastAsia="en-IN"/>
        </w:rPr>
        <w:t>advised to strictly adhere to the time allotted</w:t>
      </w:r>
      <w:r w:rsidRPr="00BD4264">
        <w:rPr>
          <w:rFonts w:ascii="Arial" w:eastAsia="Times New Roman" w:hAnsi="Arial" w:cs="Arial"/>
          <w:sz w:val="24"/>
          <w:szCs w:val="24"/>
          <w:lang w:val="en-IN" w:eastAsia="en-IN"/>
        </w:rPr>
        <w:t>. If the programme exceeds the time limit, the party shall be liable for 50% additional payment.</w:t>
      </w:r>
    </w:p>
    <w:p w:rsidR="00AB67BD" w:rsidRPr="00BD4264" w:rsidRDefault="00AB67BD" w:rsidP="00BD4264">
      <w:pPr>
        <w:spacing w:after="0" w:line="276" w:lineRule="auto"/>
        <w:jc w:val="both"/>
        <w:rPr>
          <w:rFonts w:ascii="Arial" w:eastAsia="Times New Roman" w:hAnsi="Arial" w:cs="Arial"/>
          <w:sz w:val="24"/>
          <w:szCs w:val="24"/>
          <w:lang w:val="en-IN" w:eastAsia="en-IN"/>
        </w:rPr>
      </w:pPr>
    </w:p>
    <w:p w:rsidR="00AB67BD" w:rsidRPr="00BD4264" w:rsidRDefault="00AB67BD" w:rsidP="00BD4264">
      <w:pPr>
        <w:spacing w:after="0" w:line="276" w:lineRule="auto"/>
        <w:jc w:val="both"/>
        <w:rPr>
          <w:rFonts w:ascii="Arial" w:eastAsia="Times New Roman" w:hAnsi="Arial" w:cs="Arial"/>
          <w:sz w:val="24"/>
          <w:szCs w:val="24"/>
          <w:lang w:val="en-IN" w:eastAsia="en-IN"/>
        </w:rPr>
      </w:pPr>
      <w:r w:rsidRPr="00BD4264">
        <w:rPr>
          <w:rFonts w:ascii="Arial" w:eastAsia="Times New Roman" w:hAnsi="Arial" w:cs="Arial"/>
          <w:sz w:val="24"/>
          <w:szCs w:val="24"/>
          <w:lang w:val="en-IN" w:eastAsia="en-IN"/>
        </w:rPr>
        <w:lastRenderedPageBreak/>
        <w:t xml:space="preserve">9. Authors' Corner will have a dais with seven chairs, three tables, one LED Screen. </w:t>
      </w:r>
      <w:proofErr w:type="gramStart"/>
      <w:r w:rsidRPr="00BD4264">
        <w:rPr>
          <w:rFonts w:ascii="Arial" w:eastAsia="Times New Roman" w:hAnsi="Arial" w:cs="Arial"/>
          <w:sz w:val="24"/>
          <w:szCs w:val="24"/>
          <w:lang w:val="en-IN" w:eastAsia="en-IN"/>
        </w:rPr>
        <w:t>two</w:t>
      </w:r>
      <w:proofErr w:type="gramEnd"/>
      <w:r w:rsidRPr="00BD4264">
        <w:rPr>
          <w:rFonts w:ascii="Arial" w:eastAsia="Times New Roman" w:hAnsi="Arial" w:cs="Arial"/>
          <w:sz w:val="24"/>
          <w:szCs w:val="24"/>
          <w:lang w:val="en-IN" w:eastAsia="en-IN"/>
        </w:rPr>
        <w:t xml:space="preserve"> wireless mikes and about 75 chairs for the audience.</w:t>
      </w:r>
    </w:p>
    <w:p w:rsidR="00AB67BD" w:rsidRPr="00BD4264" w:rsidRDefault="00AB67BD" w:rsidP="00BD4264">
      <w:pPr>
        <w:spacing w:after="0" w:line="276" w:lineRule="auto"/>
        <w:jc w:val="both"/>
        <w:rPr>
          <w:rFonts w:ascii="Arial" w:eastAsia="Times New Roman" w:hAnsi="Arial" w:cs="Arial"/>
          <w:sz w:val="24"/>
          <w:szCs w:val="24"/>
          <w:lang w:val="en-IN" w:eastAsia="en-IN"/>
        </w:rPr>
      </w:pPr>
    </w:p>
    <w:p w:rsidR="00AB67BD" w:rsidRPr="00BD4264" w:rsidRDefault="00AB67BD" w:rsidP="00BD4264">
      <w:pPr>
        <w:spacing w:after="0" w:line="276" w:lineRule="auto"/>
        <w:jc w:val="both"/>
        <w:rPr>
          <w:rFonts w:ascii="Arial" w:eastAsia="Times New Roman" w:hAnsi="Arial" w:cs="Arial"/>
          <w:sz w:val="24"/>
          <w:szCs w:val="24"/>
          <w:lang w:val="en-IN" w:eastAsia="en-IN"/>
        </w:rPr>
      </w:pPr>
      <w:r w:rsidRPr="00BD4264">
        <w:rPr>
          <w:rFonts w:ascii="Arial" w:eastAsia="Times New Roman" w:hAnsi="Arial" w:cs="Arial"/>
          <w:sz w:val="24"/>
          <w:szCs w:val="24"/>
          <w:lang w:val="en-IN" w:eastAsia="en-IN"/>
        </w:rPr>
        <w:t>10. NBT shall not be liable to provide: (a) Refreshments, (b) Moderator. (c) Photographs or video recording of the event.</w:t>
      </w:r>
    </w:p>
    <w:p w:rsidR="00AB67BD" w:rsidRPr="00BD4264" w:rsidRDefault="00AB67BD" w:rsidP="00BD4264">
      <w:pPr>
        <w:spacing w:after="0" w:line="276" w:lineRule="auto"/>
        <w:jc w:val="both"/>
        <w:rPr>
          <w:rFonts w:ascii="Arial" w:eastAsia="Times New Roman" w:hAnsi="Arial" w:cs="Arial"/>
          <w:sz w:val="24"/>
          <w:szCs w:val="24"/>
          <w:lang w:val="en-IN" w:eastAsia="en-IN"/>
        </w:rPr>
      </w:pPr>
    </w:p>
    <w:p w:rsidR="00AB67BD" w:rsidRPr="00BD4264" w:rsidRDefault="00AB67BD" w:rsidP="00BD4264">
      <w:pPr>
        <w:spacing w:after="0" w:line="276" w:lineRule="auto"/>
        <w:jc w:val="both"/>
        <w:rPr>
          <w:rFonts w:ascii="Arial" w:eastAsia="Times New Roman" w:hAnsi="Arial" w:cs="Arial"/>
          <w:sz w:val="24"/>
          <w:szCs w:val="24"/>
          <w:lang w:val="en-IN" w:eastAsia="en-IN"/>
        </w:rPr>
      </w:pPr>
      <w:r w:rsidRPr="00BD4264">
        <w:rPr>
          <w:rFonts w:ascii="Arial" w:eastAsia="Times New Roman" w:hAnsi="Arial" w:cs="Arial"/>
          <w:sz w:val="24"/>
          <w:szCs w:val="24"/>
          <w:lang w:val="en-IN" w:eastAsia="en-IN"/>
        </w:rPr>
        <w:t>11. Publisher/Organiser will have to bear the costs like travel, accommodation. Honorarium, refreshment for the speakers invited to the Authors' Corner.</w:t>
      </w:r>
    </w:p>
    <w:p w:rsidR="00AB67BD" w:rsidRPr="00BD4264" w:rsidRDefault="00AB67BD" w:rsidP="00BD4264">
      <w:pPr>
        <w:spacing w:after="0" w:line="276" w:lineRule="auto"/>
        <w:jc w:val="both"/>
        <w:rPr>
          <w:rFonts w:ascii="Arial" w:eastAsia="Times New Roman" w:hAnsi="Arial" w:cs="Arial"/>
          <w:sz w:val="24"/>
          <w:szCs w:val="24"/>
          <w:lang w:val="en-IN" w:eastAsia="en-IN"/>
        </w:rPr>
      </w:pPr>
    </w:p>
    <w:p w:rsidR="00AB67BD" w:rsidRPr="00BD4264" w:rsidRDefault="00AB67BD" w:rsidP="00BD4264">
      <w:pPr>
        <w:spacing w:after="0" w:line="276" w:lineRule="auto"/>
        <w:jc w:val="both"/>
        <w:rPr>
          <w:rFonts w:ascii="Arial" w:eastAsia="Times New Roman" w:hAnsi="Arial" w:cs="Arial"/>
          <w:sz w:val="24"/>
          <w:szCs w:val="24"/>
          <w:lang w:val="en-IN" w:eastAsia="en-IN"/>
        </w:rPr>
      </w:pPr>
      <w:r w:rsidRPr="00BD4264">
        <w:rPr>
          <w:rFonts w:ascii="Arial" w:eastAsia="Times New Roman" w:hAnsi="Arial" w:cs="Arial"/>
          <w:sz w:val="24"/>
          <w:szCs w:val="24"/>
          <w:lang w:val="en-IN" w:eastAsia="en-IN"/>
        </w:rPr>
        <w:t xml:space="preserve">12. </w:t>
      </w:r>
      <w:r w:rsidRPr="00BD4264">
        <w:rPr>
          <w:rFonts w:ascii="Arial" w:eastAsia="Times New Roman" w:hAnsi="Arial" w:cs="Arial"/>
          <w:b/>
          <w:bCs/>
          <w:sz w:val="24"/>
          <w:szCs w:val="24"/>
          <w:lang w:val="en-IN" w:eastAsia="en-IN"/>
        </w:rPr>
        <w:t>The Last Date for submitting the application is 31 October 2025</w:t>
      </w:r>
      <w:r w:rsidRPr="00BD4264">
        <w:rPr>
          <w:rFonts w:ascii="Arial" w:eastAsia="Times New Roman" w:hAnsi="Arial" w:cs="Arial"/>
          <w:sz w:val="24"/>
          <w:szCs w:val="24"/>
          <w:lang w:val="en-IN" w:eastAsia="en-IN"/>
        </w:rPr>
        <w:t>.</w:t>
      </w:r>
    </w:p>
    <w:p w:rsidR="00AB67BD" w:rsidRPr="00BD4264" w:rsidRDefault="00AB67BD" w:rsidP="00BD4264">
      <w:pPr>
        <w:spacing w:after="0" w:line="276" w:lineRule="auto"/>
        <w:jc w:val="both"/>
        <w:rPr>
          <w:rFonts w:ascii="Arial" w:eastAsia="Times New Roman" w:hAnsi="Arial" w:cs="Arial"/>
          <w:sz w:val="24"/>
          <w:szCs w:val="24"/>
          <w:lang w:val="en-IN" w:eastAsia="en-IN"/>
        </w:rPr>
      </w:pPr>
    </w:p>
    <w:p w:rsidR="0013528C" w:rsidRPr="00BD4264" w:rsidRDefault="0013528C" w:rsidP="00BD4264">
      <w:pPr>
        <w:spacing w:line="276" w:lineRule="auto"/>
        <w:jc w:val="both"/>
        <w:rPr>
          <w:rFonts w:ascii="Arial" w:hAnsi="Arial" w:cs="Arial"/>
          <w:sz w:val="24"/>
          <w:szCs w:val="24"/>
        </w:rPr>
      </w:pPr>
      <w:r w:rsidRPr="00BD4264">
        <w:rPr>
          <w:rFonts w:ascii="Arial" w:hAnsi="Arial" w:cs="Arial"/>
          <w:sz w:val="24"/>
          <w:szCs w:val="24"/>
        </w:rPr>
        <w:t> For queries regarding</w:t>
      </w:r>
      <w:r w:rsidRPr="00BD4264">
        <w:rPr>
          <w:rFonts w:ascii="Arial" w:hAnsi="Arial" w:cs="Arial"/>
          <w:b/>
          <w:bCs/>
          <w:sz w:val="24"/>
          <w:szCs w:val="24"/>
        </w:rPr>
        <w:t> Authors’ Corner </w:t>
      </w:r>
      <w:r w:rsidRPr="00BD4264">
        <w:rPr>
          <w:rFonts w:ascii="Arial" w:hAnsi="Arial" w:cs="Arial"/>
          <w:sz w:val="24"/>
          <w:szCs w:val="24"/>
        </w:rPr>
        <w:t xml:space="preserve">please contact Mr. T. </w:t>
      </w:r>
      <w:proofErr w:type="spellStart"/>
      <w:r w:rsidRPr="00BD4264">
        <w:rPr>
          <w:rFonts w:ascii="Arial" w:hAnsi="Arial" w:cs="Arial"/>
          <w:sz w:val="24"/>
          <w:szCs w:val="24"/>
        </w:rPr>
        <w:t>Mathanraj</w:t>
      </w:r>
      <w:proofErr w:type="spellEnd"/>
      <w:r w:rsidRPr="00BD4264">
        <w:rPr>
          <w:rFonts w:ascii="Arial" w:hAnsi="Arial" w:cs="Arial"/>
          <w:sz w:val="24"/>
          <w:szCs w:val="24"/>
        </w:rPr>
        <w:t xml:space="preserve"> (M: 9629626222) or Mr. Deep </w:t>
      </w:r>
      <w:proofErr w:type="spellStart"/>
      <w:r w:rsidRPr="00BD4264">
        <w:rPr>
          <w:rFonts w:ascii="Arial" w:hAnsi="Arial" w:cs="Arial"/>
          <w:sz w:val="24"/>
          <w:szCs w:val="24"/>
        </w:rPr>
        <w:t>Saikia</w:t>
      </w:r>
      <w:proofErr w:type="spellEnd"/>
      <w:r w:rsidRPr="00BD4264">
        <w:rPr>
          <w:rFonts w:ascii="Arial" w:hAnsi="Arial" w:cs="Arial"/>
          <w:sz w:val="24"/>
          <w:szCs w:val="24"/>
        </w:rPr>
        <w:t xml:space="preserve"> (M: 9958848648) or Email: </w:t>
      </w:r>
      <w:hyperlink r:id="rId4" w:history="1">
        <w:r w:rsidRPr="00E90D2C">
          <w:rPr>
            <w:rStyle w:val="Hyperlink"/>
            <w:rFonts w:ascii="Arial" w:hAnsi="Arial" w:cs="Arial"/>
            <w:b/>
            <w:bCs/>
            <w:color w:val="auto"/>
            <w:sz w:val="24"/>
            <w:szCs w:val="24"/>
          </w:rPr>
          <w:t>ndwbfauthorscorner@gmail.com</w:t>
        </w:r>
      </w:hyperlink>
      <w:r w:rsidRPr="00BD4264">
        <w:rPr>
          <w:rFonts w:ascii="Arial" w:hAnsi="Arial" w:cs="Arial"/>
          <w:sz w:val="24"/>
          <w:szCs w:val="24"/>
        </w:rPr>
        <w:t>.</w:t>
      </w:r>
    </w:p>
    <w:p w:rsidR="00AB67BD" w:rsidRPr="00BD4264" w:rsidRDefault="00AB67BD" w:rsidP="00BD4264">
      <w:pPr>
        <w:spacing w:line="276" w:lineRule="auto"/>
        <w:jc w:val="both"/>
        <w:rPr>
          <w:rFonts w:ascii="Arial" w:hAnsi="Arial" w:cs="Arial"/>
          <w:sz w:val="24"/>
          <w:szCs w:val="24"/>
        </w:rPr>
      </w:pPr>
    </w:p>
    <w:p w:rsidR="0013528C" w:rsidRPr="00BD4264" w:rsidRDefault="0013528C" w:rsidP="00BD4264">
      <w:pPr>
        <w:spacing w:line="276" w:lineRule="auto"/>
        <w:jc w:val="both"/>
        <w:rPr>
          <w:rFonts w:ascii="Arial" w:hAnsi="Arial" w:cs="Arial"/>
          <w:sz w:val="24"/>
          <w:szCs w:val="24"/>
        </w:rPr>
      </w:pPr>
      <w:r w:rsidRPr="00BD4264">
        <w:rPr>
          <w:rFonts w:ascii="Arial" w:hAnsi="Arial" w:cs="Arial"/>
          <w:sz w:val="24"/>
          <w:szCs w:val="24"/>
        </w:rPr>
        <w:t>Regards</w:t>
      </w:r>
    </w:p>
    <w:p w:rsidR="006D23F6" w:rsidRPr="00BD4264" w:rsidRDefault="0013528C" w:rsidP="00BD4264">
      <w:pPr>
        <w:spacing w:line="276" w:lineRule="auto"/>
        <w:jc w:val="both"/>
        <w:rPr>
          <w:rFonts w:ascii="Arial" w:hAnsi="Arial" w:cs="Arial"/>
          <w:sz w:val="24"/>
          <w:szCs w:val="24"/>
        </w:rPr>
      </w:pPr>
      <w:r w:rsidRPr="00BD4264">
        <w:rPr>
          <w:rFonts w:ascii="Arial" w:hAnsi="Arial" w:cs="Arial"/>
          <w:b/>
          <w:bCs/>
          <w:sz w:val="24"/>
          <w:szCs w:val="24"/>
        </w:rPr>
        <w:t>Director, NBT, India</w:t>
      </w:r>
    </w:p>
    <w:p w:rsidR="008365B4" w:rsidRDefault="008365B4">
      <w:pPr>
        <w:spacing w:after="200" w:line="276" w:lineRule="auto"/>
        <w:rPr>
          <w:rFonts w:ascii="Arial" w:hAnsi="Arial" w:cs="Arial"/>
        </w:rPr>
      </w:pPr>
      <w:r>
        <w:rPr>
          <w:rFonts w:ascii="Arial" w:hAnsi="Arial" w:cs="Arial"/>
        </w:rPr>
        <w:br w:type="page"/>
      </w:r>
      <w:bookmarkStart w:id="0" w:name="_GoBack"/>
      <w:bookmarkEnd w:id="0"/>
    </w:p>
    <w:p w:rsidR="008365B4" w:rsidRDefault="008365B4" w:rsidP="008365B4">
      <w:pPr>
        <w:tabs>
          <w:tab w:val="left" w:pos="1134"/>
        </w:tabs>
        <w:spacing w:line="330" w:lineRule="atLeast"/>
        <w:ind w:left="142"/>
        <w:jc w:val="both"/>
        <w:rPr>
          <w:rFonts w:ascii="Arial" w:hAnsi="Arial" w:cs="Arial"/>
          <w:sz w:val="24"/>
          <w:szCs w:val="24"/>
        </w:rPr>
      </w:pPr>
    </w:p>
    <w:p w:rsidR="008365B4" w:rsidRDefault="008365B4" w:rsidP="008365B4">
      <w:pPr>
        <w:tabs>
          <w:tab w:val="left" w:pos="1134"/>
        </w:tabs>
        <w:spacing w:line="330" w:lineRule="atLeast"/>
        <w:ind w:left="142"/>
        <w:jc w:val="both"/>
        <w:rPr>
          <w:rFonts w:ascii="Arial" w:hAnsi="Arial" w:cs="Arial"/>
          <w:sz w:val="24"/>
          <w:szCs w:val="24"/>
        </w:rPr>
      </w:pPr>
    </w:p>
    <w:p w:rsidR="00B36A54" w:rsidRPr="00B36A54" w:rsidRDefault="00B36A54">
      <w:pPr>
        <w:spacing w:line="330" w:lineRule="atLeast"/>
        <w:jc w:val="both"/>
        <w:rPr>
          <w:rFonts w:ascii="Arial" w:hAnsi="Arial" w:cs="Arial"/>
        </w:rPr>
      </w:pPr>
    </w:p>
    <w:sectPr w:rsidR="00B36A54" w:rsidRPr="00B36A54" w:rsidSect="00B36A54">
      <w:pgSz w:w="12240" w:h="15840"/>
      <w:pgMar w:top="1440" w:right="758"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13528C"/>
    <w:rsid w:val="000412B8"/>
    <w:rsid w:val="0013528C"/>
    <w:rsid w:val="002C263E"/>
    <w:rsid w:val="006D23F6"/>
    <w:rsid w:val="008365B4"/>
    <w:rsid w:val="00AB67BD"/>
    <w:rsid w:val="00B36A54"/>
    <w:rsid w:val="00B651F7"/>
    <w:rsid w:val="00BD4264"/>
    <w:rsid w:val="00D612A6"/>
    <w:rsid w:val="00E90D2C"/>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13B722-2E56-4D24-9240-EF0AC653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528C"/>
    <w:pPr>
      <w:spacing w:after="160" w:line="259" w:lineRule="auto"/>
    </w:pPr>
    <w:rPr>
      <w:lang w:val="en-US" w:bidi="k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528C"/>
    <w:rPr>
      <w:color w:val="0000FF" w:themeColor="hyperlink"/>
      <w:u w:val="single"/>
    </w:rPr>
  </w:style>
  <w:style w:type="paragraph" w:styleId="BalloonText">
    <w:name w:val="Balloon Text"/>
    <w:basedOn w:val="Normal"/>
    <w:link w:val="BalloonTextChar"/>
    <w:uiPriority w:val="99"/>
    <w:semiHidden/>
    <w:unhideWhenUsed/>
    <w:rsid w:val="008365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65B4"/>
    <w:rPr>
      <w:rFonts w:ascii="Segoe UI" w:hAnsi="Segoe UI" w:cs="Segoe UI"/>
      <w:sz w:val="18"/>
      <w:szCs w:val="18"/>
      <w:lang w:val="en-US" w:bidi="k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dwbfauthorscorne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3</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NBT</dc:creator>
  <cp:lastModifiedBy>User</cp:lastModifiedBy>
  <cp:revision>9</cp:revision>
  <cp:lastPrinted>2024-09-24T08:38:00Z</cp:lastPrinted>
  <dcterms:created xsi:type="dcterms:W3CDTF">2024-06-26T08:50:00Z</dcterms:created>
  <dcterms:modified xsi:type="dcterms:W3CDTF">2025-09-12T11:49:00Z</dcterms:modified>
</cp:coreProperties>
</file>